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1B680" w14:textId="7DCAB668" w:rsidR="00F9750A" w:rsidRPr="00440D96" w:rsidRDefault="00F9750A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点击工作室设置</w:t>
      </w:r>
    </w:p>
    <w:p w14:paraId="7B4D2544" w14:textId="2E347DE2" w:rsidR="00F9750A" w:rsidRPr="00440D96" w:rsidRDefault="00F9750A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 w:rsidRPr="00440D96">
        <w:rPr>
          <w:rFonts w:ascii="微软雅黑 Light" w:eastAsia="微软雅黑 Light" w:hAnsi="微软雅黑 Light"/>
          <w:b/>
          <w:bCs/>
          <w:noProof/>
          <w:sz w:val="24"/>
          <w:szCs w:val="24"/>
        </w:rPr>
        <w:drawing>
          <wp:inline distT="0" distB="0" distL="0" distR="0" wp14:anchorId="3BB5AD40" wp14:editId="52B9B8AF">
            <wp:extent cx="5274310" cy="28403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点击音频系统</w:t>
      </w:r>
    </w:p>
    <w:p w14:paraId="02201866" w14:textId="53F52ABA" w:rsidR="00F9750A" w:rsidRPr="00440D96" w:rsidRDefault="00F9750A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选择</w:t>
      </w:r>
      <w:proofErr w:type="gramStart"/>
      <w:r w:rsidRPr="00440D96">
        <w:rPr>
          <w:rFonts w:ascii="微软雅黑 Light" w:eastAsia="微软雅黑 Light" w:hAnsi="微软雅黑 Light"/>
          <w:b/>
          <w:bCs/>
          <w:sz w:val="24"/>
          <w:szCs w:val="24"/>
        </w:rPr>
        <w:t>”</w:t>
      </w:r>
      <w:proofErr w:type="gramEnd"/>
      <w:r w:rsidRPr="00440D96">
        <w:rPr>
          <w:rFonts w:ascii="微软雅黑 Light" w:eastAsia="微软雅黑 Light" w:hAnsi="微软雅黑 Light"/>
          <w:b/>
          <w:bCs/>
          <w:sz w:val="24"/>
          <w:szCs w:val="24"/>
        </w:rPr>
        <w:t xml:space="preserve"> </w:t>
      </w:r>
      <w:r w:rsidR="006D4A7D" w:rsidRPr="00440D96">
        <w:rPr>
          <w:rFonts w:ascii="微软雅黑 Light" w:eastAsia="微软雅黑 Light" w:hAnsi="微软雅黑 Light"/>
          <w:b/>
          <w:bCs/>
          <w:sz w:val="24"/>
          <w:szCs w:val="24"/>
        </w:rPr>
        <w:t xml:space="preserve">ASIO4ALL </w:t>
      </w:r>
      <w:r w:rsidR="006D4A7D"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v2“音频驱动</w:t>
      </w:r>
    </w:p>
    <w:p w14:paraId="6AD789AB" w14:textId="7C87DB87" w:rsidR="00F9750A" w:rsidRPr="00440D96" w:rsidRDefault="00F9750A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 w:rsidRPr="00440D96">
        <w:rPr>
          <w:rFonts w:ascii="微软雅黑 Light" w:eastAsia="微软雅黑 Light" w:hAnsi="微软雅黑 Light"/>
          <w:b/>
          <w:bCs/>
          <w:noProof/>
          <w:sz w:val="24"/>
          <w:szCs w:val="24"/>
        </w:rPr>
        <w:drawing>
          <wp:inline distT="0" distB="0" distL="0" distR="0" wp14:anchorId="75F80D3D" wp14:editId="7515D5B9">
            <wp:extent cx="5274310" cy="3420745"/>
            <wp:effectExtent l="0" t="0" r="2540" b="8255"/>
            <wp:docPr id="2" name="图片 2" descr="电脑萤幕画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电脑萤幕画面&#10;&#10;描述已自动生成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0AE77" w14:textId="2681C8AC" w:rsidR="006F4CD3" w:rsidRPr="00440D96" w:rsidRDefault="006F4CD3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5BFC463A" w14:textId="781EF8F2" w:rsidR="006F4CD3" w:rsidRPr="00440D96" w:rsidRDefault="006F4CD3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57414437" w14:textId="7DE2C5D2" w:rsidR="006F4CD3" w:rsidRPr="00440D96" w:rsidRDefault="006F4CD3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7FCC134E" w14:textId="530D87A7" w:rsidR="006F4CD3" w:rsidRPr="00440D96" w:rsidRDefault="006F4CD3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4919F64C" w14:textId="040A9948" w:rsidR="006F4CD3" w:rsidRPr="00440D96" w:rsidRDefault="006F4CD3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19C3EC5D" w14:textId="45683446" w:rsidR="006F4CD3" w:rsidRPr="00440D96" w:rsidRDefault="006F4CD3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打开</w:t>
      </w:r>
      <w:proofErr w:type="gramStart"/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“</w:t>
      </w:r>
      <w:proofErr w:type="gramEnd"/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 xml:space="preserve"> 控制面板“</w:t>
      </w:r>
    </w:p>
    <w:p w14:paraId="02FDB725" w14:textId="47961A54" w:rsidR="006F4CD3" w:rsidRPr="00440D96" w:rsidRDefault="006F4CD3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 w:rsidRPr="00440D96">
        <w:rPr>
          <w:rFonts w:ascii="微软雅黑 Light" w:eastAsia="微软雅黑 Light" w:hAnsi="微软雅黑 Light"/>
          <w:b/>
          <w:bCs/>
          <w:noProof/>
          <w:sz w:val="24"/>
          <w:szCs w:val="24"/>
        </w:rPr>
        <w:drawing>
          <wp:inline distT="0" distB="0" distL="0" distR="0" wp14:anchorId="13C3C2A8" wp14:editId="0E1D4CEB">
            <wp:extent cx="5274310" cy="36271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EC95" w14:textId="278CED0B" w:rsidR="00797F93" w:rsidRPr="00440D96" w:rsidRDefault="00797F93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646E7B76" w14:textId="0205AF0C" w:rsidR="00797F93" w:rsidRPr="00440D96" w:rsidRDefault="00440D96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没有显示连接的设备请点击刷新设备</w:t>
      </w:r>
    </w:p>
    <w:p w14:paraId="5713C0C3" w14:textId="7F87A8A7" w:rsidR="00797F93" w:rsidRPr="00440D96" w:rsidRDefault="00F728A1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3874E68" wp14:editId="28D7F2BB">
            <wp:extent cx="5019675" cy="24669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3084D" w14:textId="77777777" w:rsidR="00797F93" w:rsidRPr="00440D96" w:rsidRDefault="00797F93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52C34060" w14:textId="39358864" w:rsidR="00967198" w:rsidRDefault="00967198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lastRenderedPageBreak/>
        <w:t>选择需要使用的设备</w:t>
      </w:r>
    </w:p>
    <w:p w14:paraId="55BE4908" w14:textId="1C97DB22" w:rsidR="00967198" w:rsidRDefault="00967198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确定设备在使用中</w:t>
      </w:r>
    </w:p>
    <w:p w14:paraId="05605107" w14:textId="79EA1803" w:rsidR="00797F93" w:rsidRDefault="00967198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B3F64E4" wp14:editId="3A0E5166">
            <wp:extent cx="5038725" cy="2466975"/>
            <wp:effectExtent l="0" t="0" r="9525" b="9525"/>
            <wp:docPr id="7" name="图片 7" descr="图形用户界面, 网站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形用户界面, 网站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81ACF" w14:textId="6AC1176A" w:rsidR="000D7F72" w:rsidRDefault="000D7F72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回到工作设置</w:t>
      </w:r>
    </w:p>
    <w:p w14:paraId="0CAC2609" w14:textId="71CF3088" w:rsidR="00515411" w:rsidRDefault="00515411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确定在激活状态</w:t>
      </w:r>
    </w:p>
    <w:p w14:paraId="3485C386" w14:textId="5C50D752" w:rsidR="00515411" w:rsidRDefault="00515411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关闭工作室设置</w:t>
      </w:r>
    </w:p>
    <w:p w14:paraId="2DDDFDCE" w14:textId="57146312" w:rsidR="000D7F72" w:rsidRDefault="000D7F72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FAEBDEF" wp14:editId="2C6AC73E">
            <wp:extent cx="5274310" cy="360362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2245D" w14:textId="77777777" w:rsidR="00173EF0" w:rsidRDefault="00173EF0">
      <w:pPr>
        <w:rPr>
          <w:rFonts w:ascii="微软雅黑 Light" w:eastAsia="微软雅黑 Light" w:hAnsi="微软雅黑 Light"/>
          <w:sz w:val="24"/>
          <w:szCs w:val="24"/>
        </w:rPr>
      </w:pPr>
    </w:p>
    <w:p w14:paraId="05E96144" w14:textId="2970C13E" w:rsidR="00515411" w:rsidRDefault="00515411">
      <w:pPr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lastRenderedPageBreak/>
        <w:t>打开音频连接</w:t>
      </w:r>
    </w:p>
    <w:p w14:paraId="44298BEC" w14:textId="4E6F3547" w:rsidR="00515411" w:rsidRDefault="00515411">
      <w:pPr>
        <w:rPr>
          <w:rFonts w:ascii="微软雅黑 Light" w:eastAsia="微软雅黑 Light" w:hAnsi="微软雅黑 Light"/>
          <w:sz w:val="24"/>
          <w:szCs w:val="24"/>
        </w:rPr>
      </w:pPr>
      <w:r>
        <w:rPr>
          <w:noProof/>
        </w:rPr>
        <w:drawing>
          <wp:inline distT="0" distB="0" distL="0" distR="0" wp14:anchorId="6361B71A" wp14:editId="0CD1E168">
            <wp:extent cx="5274310" cy="1478915"/>
            <wp:effectExtent l="0" t="0" r="2540" b="6985"/>
            <wp:docPr id="9" name="图片 9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形用户界面, 应用程序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BBD10" w14:textId="466A6990" w:rsidR="00173EF0" w:rsidRDefault="00173EF0">
      <w:pPr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在输入选择驱动为“</w:t>
      </w:r>
      <w:r w:rsidRPr="00440D96">
        <w:rPr>
          <w:rFonts w:ascii="微软雅黑 Light" w:eastAsia="微软雅黑 Light" w:hAnsi="微软雅黑 Light"/>
          <w:b/>
          <w:bCs/>
          <w:sz w:val="24"/>
          <w:szCs w:val="24"/>
        </w:rPr>
        <w:t xml:space="preserve">ASIO4ALL </w:t>
      </w:r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v2</w:t>
      </w:r>
      <w:r w:rsidR="00FC4914">
        <w:rPr>
          <w:rFonts w:ascii="微软雅黑 Light" w:eastAsia="微软雅黑 Light" w:hAnsi="微软雅黑 Light" w:hint="eastAsia"/>
          <w:b/>
          <w:bCs/>
          <w:sz w:val="24"/>
          <w:szCs w:val="24"/>
        </w:rPr>
        <w:t>“</w:t>
      </w:r>
    </w:p>
    <w:p w14:paraId="1579175D" w14:textId="77777777" w:rsidR="00173EF0" w:rsidRDefault="00173EF0">
      <w:pPr>
        <w:rPr>
          <w:rFonts w:ascii="微软雅黑 Light" w:eastAsia="微软雅黑 Light" w:hAnsi="微软雅黑 Light"/>
          <w:sz w:val="24"/>
          <w:szCs w:val="24"/>
        </w:rPr>
      </w:pPr>
    </w:p>
    <w:p w14:paraId="188822BB" w14:textId="05A64716" w:rsidR="00173EF0" w:rsidRPr="00515411" w:rsidRDefault="00173EF0">
      <w:pPr>
        <w:rPr>
          <w:rFonts w:ascii="微软雅黑 Light" w:eastAsia="微软雅黑 Light" w:hAnsi="微软雅黑 Light"/>
          <w:sz w:val="24"/>
          <w:szCs w:val="24"/>
        </w:rPr>
      </w:pPr>
      <w:r>
        <w:rPr>
          <w:noProof/>
        </w:rPr>
        <w:drawing>
          <wp:inline distT="0" distB="0" distL="0" distR="0" wp14:anchorId="5701D974" wp14:editId="59EC0456">
            <wp:extent cx="5274310" cy="3347085"/>
            <wp:effectExtent l="0" t="0" r="2540" b="5715"/>
            <wp:docPr id="10" name="图片 10" descr="图形用户界面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形用户界面&#10;&#10;中度可信度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C95D8" w14:textId="4DFD6572" w:rsidR="004A2F7C" w:rsidRDefault="004A2F7C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0D29A86C" w14:textId="122F0131" w:rsidR="004A2F7C" w:rsidRDefault="004A2F7C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304D72FE" w14:textId="26414AF9" w:rsidR="004A2F7C" w:rsidRDefault="004A2F7C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31E5FDFC" w14:textId="5F4D89FB" w:rsidR="004A2F7C" w:rsidRDefault="004A2F7C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3CB34F6E" w14:textId="45FB025B" w:rsidR="004A2F7C" w:rsidRDefault="004A2F7C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49963D44" w14:textId="23B93C3C" w:rsidR="004A2F7C" w:rsidRDefault="004A2F7C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14489E2B" w14:textId="40E89F54" w:rsidR="004A2F7C" w:rsidRDefault="004A2F7C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p w14:paraId="7AA3A7E3" w14:textId="73546BDB" w:rsidR="004A2F7C" w:rsidRPr="004A2F7C" w:rsidRDefault="004A2F7C">
      <w:pPr>
        <w:rPr>
          <w:rFonts w:ascii="微软雅黑 Light" w:eastAsia="微软雅黑 Light" w:hAnsi="微软雅黑 Light" w:hint="eastAsia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lastRenderedPageBreak/>
        <w:t>在输</w:t>
      </w:r>
      <w:r>
        <w:rPr>
          <w:rFonts w:ascii="微软雅黑 Light" w:eastAsia="微软雅黑 Light" w:hAnsi="微软雅黑 Light" w:hint="eastAsia"/>
          <w:sz w:val="24"/>
          <w:szCs w:val="24"/>
        </w:rPr>
        <w:t>出</w:t>
      </w:r>
      <w:r>
        <w:rPr>
          <w:rFonts w:ascii="微软雅黑 Light" w:eastAsia="微软雅黑 Light" w:hAnsi="微软雅黑 Light" w:hint="eastAsia"/>
          <w:sz w:val="24"/>
          <w:szCs w:val="24"/>
        </w:rPr>
        <w:t>选择驱动为</w:t>
      </w:r>
      <w:proofErr w:type="gramStart"/>
      <w:r>
        <w:rPr>
          <w:rFonts w:ascii="微软雅黑 Light" w:eastAsia="微软雅黑 Light" w:hAnsi="微软雅黑 Light" w:hint="eastAsia"/>
          <w:sz w:val="24"/>
          <w:szCs w:val="24"/>
        </w:rPr>
        <w:t>“</w:t>
      </w:r>
      <w:proofErr w:type="gramEnd"/>
      <w:r w:rsidRPr="00440D96">
        <w:rPr>
          <w:rFonts w:ascii="微软雅黑 Light" w:eastAsia="微软雅黑 Light" w:hAnsi="微软雅黑 Light"/>
          <w:b/>
          <w:bCs/>
          <w:sz w:val="24"/>
          <w:szCs w:val="24"/>
        </w:rPr>
        <w:t xml:space="preserve">ASIO4ALL </w:t>
      </w:r>
      <w:r w:rsidRPr="00440D96">
        <w:rPr>
          <w:rFonts w:ascii="微软雅黑 Light" w:eastAsia="微软雅黑 Light" w:hAnsi="微软雅黑 Light" w:hint="eastAsia"/>
          <w:b/>
          <w:bCs/>
          <w:sz w:val="24"/>
          <w:szCs w:val="24"/>
        </w:rPr>
        <w:t>v2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“</w:t>
      </w:r>
    </w:p>
    <w:p w14:paraId="38754ABE" w14:textId="08BAB543" w:rsidR="00967198" w:rsidRDefault="004A2F7C">
      <w:pPr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C9BDDC" wp14:editId="5A07129B">
            <wp:extent cx="5274310" cy="3180080"/>
            <wp:effectExtent l="0" t="0" r="2540" b="1270"/>
            <wp:docPr id="4" name="图片 4" descr="图形用户界面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&#10;&#10;中度可信度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872D3" w14:textId="7A8A0606" w:rsidR="004A2F7C" w:rsidRDefault="004A2F7C">
      <w:pPr>
        <w:rPr>
          <w:rFonts w:ascii="微软雅黑 Light" w:eastAsia="微软雅黑 Light" w:hAnsi="微软雅黑 Light" w:hint="eastAsia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设置完成就可以使用了</w:t>
      </w:r>
    </w:p>
    <w:p w14:paraId="313ED1F7" w14:textId="77777777" w:rsidR="00967198" w:rsidRPr="00440D96" w:rsidRDefault="00967198">
      <w:pPr>
        <w:rPr>
          <w:rFonts w:ascii="微软雅黑 Light" w:eastAsia="微软雅黑 Light" w:hAnsi="微软雅黑 Light"/>
          <w:b/>
          <w:bCs/>
          <w:sz w:val="24"/>
          <w:szCs w:val="24"/>
        </w:rPr>
      </w:pPr>
    </w:p>
    <w:sectPr w:rsidR="00967198" w:rsidRPr="00440D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B84"/>
    <w:rsid w:val="000D7F72"/>
    <w:rsid w:val="00173EF0"/>
    <w:rsid w:val="00440D96"/>
    <w:rsid w:val="004A2F7C"/>
    <w:rsid w:val="00515411"/>
    <w:rsid w:val="006D4A7D"/>
    <w:rsid w:val="006F4CD3"/>
    <w:rsid w:val="00797F93"/>
    <w:rsid w:val="00967198"/>
    <w:rsid w:val="00C13AE9"/>
    <w:rsid w:val="00D36B84"/>
    <w:rsid w:val="00F728A1"/>
    <w:rsid w:val="00F9750A"/>
    <w:rsid w:val="00FC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EFC46"/>
  <w15:chartTrackingRefBased/>
  <w15:docId w15:val="{61D9D26A-97C4-47DE-8462-2ABC7F7A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ther</dc:creator>
  <cp:keywords/>
  <dc:description/>
  <cp:lastModifiedBy>A ther</cp:lastModifiedBy>
  <cp:revision>3</cp:revision>
  <dcterms:created xsi:type="dcterms:W3CDTF">2022-04-01T09:29:00Z</dcterms:created>
  <dcterms:modified xsi:type="dcterms:W3CDTF">2022-04-01T10:09:00Z</dcterms:modified>
</cp:coreProperties>
</file>