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Shopee店铺登录失败解决方案</w:t>
      </w:r>
    </w:p>
    <w:p>
      <w:pPr>
        <w:jc w:val="both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目前紫鸟自动化</w:t>
      </w:r>
      <w:r>
        <w:rPr>
          <w:rFonts w:hint="eastAsia" w:ascii="微软雅黑" w:hAnsi="微软雅黑" w:eastAsia="微软雅黑" w:cs="微软雅黑"/>
          <w:sz w:val="21"/>
          <w:szCs w:val="21"/>
        </w:rPr>
        <w:t>支持自动读取 虾皮平台的邮箱验证码，操作步骤：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1、用户在紫鸟上录入邮箱账号 和 邮箱密码，进行托管；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2、登录虾皮后台，修改二次验证方式为邮箱验证。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完成上述操作后，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后续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任务</w:t>
      </w:r>
      <w:r>
        <w:rPr>
          <w:rFonts w:hint="eastAsia" w:ascii="微软雅黑" w:hAnsi="微软雅黑" w:eastAsia="微软雅黑" w:cs="微软雅黑"/>
          <w:sz w:val="21"/>
          <w:szCs w:val="21"/>
        </w:rPr>
        <w:t>在运行RPA时，如果登录出现二次验证，就会自动读取邮箱的邮件，去填充二次验证码。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highlight w:val="lightGray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lightGray"/>
        </w:rPr>
        <w:t>如何在紫鸟后台托管邮箱账号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1、点击店铺右侧的“常用账号管理”：</w:t>
      </w:r>
    </w:p>
    <w:p>
      <w:pPr>
        <w:jc w:val="both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10275" cy="2716530"/>
            <wp:effectExtent l="0" t="0" r="952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2、在弹出页面选择“添加”</w:t>
      </w:r>
    </w:p>
    <w:p>
      <w:pPr>
        <w:jc w:val="both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11520" cy="2921000"/>
            <wp:effectExtent l="0" t="0" r="17780" b="1270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注意：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目前只支持5种邮箱： qq.com、163.com、126.com、yeah.net、outlook.com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对于qq和163、126、yeah，用户要输入授权码，而不是登录密码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highlight w:val="lightGray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lightGray"/>
          <w:lang w:val="en-US" w:eastAsia="zh-CN"/>
        </w:rPr>
        <w:t>QQ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lightGray"/>
        </w:rPr>
        <w:t>授权码获取参考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lightGray"/>
          <w:lang w:val="en-US" w:eastAsia="zh-CN"/>
        </w:rPr>
        <w:t>操作指引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lightGray"/>
        </w:rPr>
        <w:t xml:space="preserve">： 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1、使用chrome浏览器进入 https://mail.qq.com 并输入账号密码完成登录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2、点击页面顶部的【设置】按钮，进入管理界面，再点击下方【帐户】页签：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84825" cy="1561465"/>
            <wp:effectExtent l="0" t="0" r="15875" b="63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3、向下滚动页面到【POP3/IMAP/SMTP/Exchange/CardDAV/CalDAV服务】，点【POP3/SMTP服务】的开启：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30925" cy="1672590"/>
            <wp:effectExtent l="0" t="0" r="3175" b="381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4、此时会弹出【验证密保】，请按提示，使用手机发送验证码：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67125" cy="2518410"/>
            <wp:effectExtent l="0" t="0" r="9525" b="1524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5、手机发送完毕后，点上图的【我已发送】，会弹出窗口显示授权码，请复制授权码，进行妥善保存：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05375" cy="3076575"/>
            <wp:effectExtent l="0" t="0" r="9525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highlight w:val="lightGray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highlight w:val="lightGray"/>
          <w:lang w:val="en-US" w:eastAsia="zh-CN"/>
          <w14:textFill>
            <w14:solidFill>
              <w14:schemeClr w14:val="tx1"/>
            </w14:solidFill>
          </w14:textFill>
        </w:rPr>
        <w:t>网易邮箱POP3开启及授权码获取：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对于网易邮箱，使用Foxmail/Outlook等客户端，不能使用登录密码收发邮件，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只能使用授权码才能收发邮件，下文描述了如何获取授权码。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注：有账户和授权码即可，不需要提供登录密码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1、使用chrome浏览器进入 https://mail.163.com 并输入账号密码完成登录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2、点击左侧菜单的【邮箱中心】右边的齿轮图标，进入管理界面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10225" cy="3211830"/>
            <wp:effectExtent l="0" t="0" r="9525" b="762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11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3、在管理界面，点击左侧菜单的【POP3/SMTP/IMAP】，并点击右铡的开启服务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05450" cy="2879090"/>
            <wp:effectExtent l="0" t="0" r="0" b="1651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4、此时会弹出【账号安全提示】，请点击【继续开启】：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86860" cy="2776220"/>
            <wp:effectExtent l="0" t="0" r="8890" b="5080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5、此时会进入【账号安全验证】，请按提示，使用手机发送验证码</w:t>
      </w:r>
      <w: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48150" cy="2956560"/>
            <wp:effectExtent l="0" t="0" r="0" b="15240"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956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6、手机发送完毕后，点上图的【我已发送】，会弹出窗口显示授权码，请复制授权码，进行妥善保存：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24400" cy="3000375"/>
            <wp:effectExtent l="0" t="0" r="0" b="9525"/>
            <wp:docPr id="1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YTg5ZTNjNjkxY2FiZTFkZTI1YzMwMTQzMWI3ODAifQ=="/>
  </w:docVars>
  <w:rsids>
    <w:rsidRoot w:val="00000000"/>
    <w:rsid w:val="16600D44"/>
    <w:rsid w:val="1A4001FC"/>
    <w:rsid w:val="1A7B3D21"/>
    <w:rsid w:val="21374CD0"/>
    <w:rsid w:val="270B2222"/>
    <w:rsid w:val="28FA539C"/>
    <w:rsid w:val="2B8E7BE2"/>
    <w:rsid w:val="2F974804"/>
    <w:rsid w:val="31A019D9"/>
    <w:rsid w:val="38E76B84"/>
    <w:rsid w:val="3FE931E1"/>
    <w:rsid w:val="4F8D3690"/>
    <w:rsid w:val="51711289"/>
    <w:rsid w:val="552266EE"/>
    <w:rsid w:val="5DD706C5"/>
    <w:rsid w:val="663F32AC"/>
    <w:rsid w:val="67426E64"/>
    <w:rsid w:val="6E557B6E"/>
    <w:rsid w:val="709F5073"/>
    <w:rsid w:val="737970D6"/>
    <w:rsid w:val="7AE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680</Words>
  <Characters>852</Characters>
  <Lines>0</Lines>
  <Paragraphs>0</Paragraphs>
  <TotalTime>89</TotalTime>
  <ScaleCrop>false</ScaleCrop>
  <LinksUpToDate>false</LinksUpToDate>
  <CharactersWithSpaces>861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2022-04-06T08:56:00Z</dcterms:created>
  <dc:creator>EDZ</dc:creator>
  <cp:lastModifiedBy>Sarah</cp:lastModifiedBy>
  <dcterms:modified xsi:type="dcterms:W3CDTF">2022-08-26T11:35:46Z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552F0B9AA7B24B65A7BD6ECA5BD477AD</vt:lpwstr>
  </property>
</Properties>
</file>