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号码实名承诺书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left="0" w:right="0" w:firstLine="480" w:firstLineChars="20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我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 xml:space="preserve">司 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>，基于双方业务合作现需绑定移动手机卡至平台（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u w:val="none"/>
          <w:lang w:val="en-US" w:eastAsia="zh-CN"/>
        </w:rPr>
        <w:t>□销售加  ☑Paas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  <w:lang w:val="en-US" w:eastAsia="zh-CN"/>
        </w:rPr>
        <w:t>）以获取通讯能力，我司承诺办理移动手机卡严格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遵守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《电话用户真实身份信息登记规定》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等法律法规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</w:rPr>
        <w:instrText xml:space="preserve"> HYPERLINK "https://www.oh100.com/zuowen/shenme/" \t "https://www.oh100.com/a/201601/_blank" </w:instrTex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</w:rPr>
        <w:fldChar w:fldCharType="separate"/>
      </w:r>
      <w:r>
        <w:rPr>
          <w:rStyle w:val="11"/>
          <w:rFonts w:hint="eastAsia" w:ascii="宋体" w:hAnsi="宋体" w:eastAsia="宋体" w:cs="宋体"/>
          <w:color w:val="333333"/>
          <w:sz w:val="24"/>
          <w:szCs w:val="24"/>
          <w:u w:val="none"/>
        </w:rPr>
        <w:t>关于</w:t>
      </w:r>
      <w:r>
        <w:rPr>
          <w:rFonts w:hint="eastAsia" w:ascii="宋体" w:hAnsi="宋体" w:eastAsia="宋体" w:cs="宋体"/>
          <w:color w:val="333333"/>
          <w:sz w:val="24"/>
          <w:szCs w:val="24"/>
          <w:u w:val="none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</w:rPr>
        <w:t>用户真实身份信息登记（简称“实名制”）的要求，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保证入网和用户资料的真实性。</w:t>
      </w:r>
    </w:p>
    <w:tbl>
      <w:tblPr>
        <w:tblStyle w:val="4"/>
        <w:tblpPr w:leftFromText="180" w:rightFromText="180" w:vertAnchor="text" w:horzAnchor="page" w:tblpX="1817" w:tblpY="40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9EFFD" w:themeFill="accent3" w:themeFillTint="3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522" w:type="dxa"/>
            <w:shd w:val="clear" w:color="auto" w:fill="C9EFFD" w:themeFill="accent3" w:themeFillTint="3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50" w:lineRule="atLeast"/>
              <w:ind w:right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  <w:lang w:eastAsia="zh-CN"/>
              </w:rPr>
              <w:t>开户绑定号码：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50" w:lineRule="atLeast"/>
              <w:ind w:right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50" w:lineRule="atLeast"/>
              <w:ind w:right="0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  <w:lang w:eastAsia="zh-CN"/>
              </w:rPr>
              <w:t>备选号码：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50" w:lineRule="atLeast"/>
        <w:ind w:right="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50" w:lineRule="atLeast"/>
        <w:ind w:left="0" w:right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我司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承诺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落实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但不限于以下措施，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如有违反，我司愿承担因此产生的所有责任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我司承诺以上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号码</w:t>
      </w:r>
      <w:r>
        <w:rPr>
          <w:rFonts w:hint="eastAsia" w:ascii="宋体" w:hAnsi="宋体" w:eastAsia="宋体" w:cs="宋体"/>
          <w:sz w:val="24"/>
          <w:szCs w:val="24"/>
        </w:rPr>
        <w:t>均属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我司员工在运营商处实名登记后办理的手机卡号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我司承诺以上号码只为实名登记者使用，备选号码仅因业务调整或员工工作时间调整等因素进行切换。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我司承诺，获取通讯能力后绝不用于双方合作之外的其他目的。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我司承诺，经过贵司允许后才新增或更换上述号码使用。</w:t>
      </w:r>
    </w:p>
    <w:p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本承诺书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扫描件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、影印件</w:t>
      </w:r>
      <w:r>
        <w:rPr>
          <w:rFonts w:hint="eastAsia" w:ascii="宋体" w:hAnsi="宋体" w:eastAsia="宋体" w:cs="宋体"/>
          <w:sz w:val="24"/>
          <w:szCs w:val="24"/>
        </w:rPr>
        <w:t>亦具有法律效力。</w:t>
      </w: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ind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4"/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lang w:val="zh-TW" w:eastAsia="zh-CN"/>
        </w:rPr>
        <w:t>公司盖章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：</w:t>
      </w:r>
    </w:p>
    <w:p>
      <w:pPr>
        <w:pStyle w:val="14"/>
        <w:spacing w:line="360" w:lineRule="auto"/>
        <w:ind w:firstLine="4560" w:firstLineChars="1900"/>
        <w:rPr>
          <w:rFonts w:hint="eastAsia" w:ascii="宋体" w:hAnsi="宋体" w:eastAsia="宋体" w:cs="宋体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eastAsia="zh-TW"/>
        </w:rPr>
        <w:t>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或委托人签字</w:t>
      </w:r>
      <w:r>
        <w:rPr>
          <w:rFonts w:hint="eastAsia" w:ascii="宋体" w:hAnsi="宋体" w:eastAsia="宋体" w:cs="宋体"/>
          <w:sz w:val="24"/>
          <w:szCs w:val="24"/>
          <w:lang w:eastAsia="zh-TW"/>
        </w:rPr>
        <w:t>：</w:t>
      </w:r>
    </w:p>
    <w:p>
      <w:pPr>
        <w:pStyle w:val="14"/>
        <w:spacing w:line="360" w:lineRule="auto"/>
        <w:ind w:firstLine="4560" w:firstLineChars="19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zh-TW" w:eastAsia="zh-TW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05BA4"/>
    <w:multiLevelType w:val="singleLevel"/>
    <w:tmpl w:val="4D305B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E3F7919"/>
    <w:rsid w:val="12A724DA"/>
    <w:rsid w:val="26160371"/>
    <w:rsid w:val="2BFF0389"/>
    <w:rsid w:val="344F77E9"/>
    <w:rsid w:val="54D03713"/>
    <w:rsid w:val="5F9E4C99"/>
    <w:rsid w:val="725075A5"/>
    <w:rsid w:val="76F95372"/>
    <w:rsid w:val="77A23273"/>
    <w:rsid w:val="7C832E93"/>
    <w:rsid w:val="EBDDFC63"/>
    <w:rsid w:val="EF7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27A1C6"/>
      <w:sz w:val="22"/>
      <w:szCs w:val="22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27A1C6"/>
      <w:sz w:val="22"/>
      <w:szCs w:val="22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paragraph" w:customStyle="1" w:styleId="14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5">
    <w:name w:val="hover4"/>
    <w:basedOn w:val="5"/>
    <w:qFormat/>
    <w:uiPriority w:val="0"/>
    <w:rPr>
      <w:color w:val="FF7B00"/>
    </w:rPr>
  </w:style>
  <w:style w:type="character" w:customStyle="1" w:styleId="16">
    <w:name w:val="hover"/>
    <w:basedOn w:val="5"/>
    <w:qFormat/>
    <w:uiPriority w:val="0"/>
    <w:rPr>
      <w:color w:val="FF7B00"/>
    </w:rPr>
  </w:style>
  <w:style w:type="character" w:customStyle="1" w:styleId="17">
    <w:name w:val="hover8"/>
    <w:basedOn w:val="5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408</Words>
  <Characters>1001</Characters>
  <Lines>0</Lines>
  <Paragraphs>0</Paragraphs>
  <TotalTime>0</TotalTime>
  <ScaleCrop>false</ScaleCrop>
  <LinksUpToDate>false</LinksUpToDate>
  <CharactersWithSpaces>1043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2022-07-08T23:51:00Z</dcterms:created>
  <dc:creator>EDY</dc:creator>
  <cp:lastModifiedBy>敏</cp:lastModifiedBy>
  <dcterms:modified xsi:type="dcterms:W3CDTF">2023-03-09T06:03:27Z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D4937BE02A10476C93B54FAD7B8F0F5B</vt:lpwstr>
  </property>
</Properties>
</file>