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64" w:rsidRDefault="009D2190"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32"/>
          <w:szCs w:val="40"/>
        </w:rPr>
        <w:t>深</w:t>
      </w:r>
      <w:proofErr w:type="gramStart"/>
      <w:r>
        <w:rPr>
          <w:rFonts w:hint="eastAsia"/>
          <w:b/>
          <w:sz w:val="32"/>
          <w:szCs w:val="40"/>
        </w:rPr>
        <w:t>证通金融云</w:t>
      </w:r>
      <w:proofErr w:type="gramEnd"/>
      <w:r>
        <w:rPr>
          <w:rFonts w:hint="eastAsia"/>
          <w:b/>
          <w:sz w:val="32"/>
          <w:szCs w:val="40"/>
        </w:rPr>
        <w:t>测试申请单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64"/>
        <w:gridCol w:w="66"/>
        <w:gridCol w:w="1598"/>
        <w:gridCol w:w="421"/>
        <w:gridCol w:w="442"/>
        <w:gridCol w:w="735"/>
        <w:gridCol w:w="885"/>
        <w:gridCol w:w="124"/>
        <w:gridCol w:w="589"/>
        <w:gridCol w:w="480"/>
        <w:gridCol w:w="1118"/>
      </w:tblGrid>
      <w:tr w:rsidR="001B1564">
        <w:tc>
          <w:tcPr>
            <w:tcW w:w="8522" w:type="dxa"/>
            <w:gridSpan w:val="11"/>
            <w:shd w:val="clear" w:color="auto" w:fill="BFBFBF" w:themeFill="background1" w:themeFillShade="BF"/>
          </w:tcPr>
          <w:p w:rsidR="001B1564" w:rsidRDefault="009D2190">
            <w:pPr>
              <w:jc w:val="center"/>
            </w:pPr>
            <w:r>
              <w:rPr>
                <w:rFonts w:hint="eastAsia"/>
                <w:b/>
                <w:bCs/>
              </w:rPr>
              <w:t>客户填写部分</w:t>
            </w:r>
          </w:p>
        </w:tc>
      </w:tr>
      <w:tr w:rsidR="001B1564">
        <w:trPr>
          <w:trHeight w:val="467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公司名称</w:t>
            </w:r>
          </w:p>
        </w:tc>
        <w:tc>
          <w:tcPr>
            <w:tcW w:w="6392" w:type="dxa"/>
            <w:gridSpan w:val="9"/>
            <w:vAlign w:val="center"/>
          </w:tcPr>
          <w:p w:rsidR="001B1564" w:rsidRDefault="001B1564"/>
        </w:tc>
      </w:tr>
      <w:tr w:rsidR="001B1564">
        <w:trPr>
          <w:trHeight w:val="422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部门</w:t>
            </w:r>
          </w:p>
        </w:tc>
        <w:tc>
          <w:tcPr>
            <w:tcW w:w="2461" w:type="dxa"/>
            <w:gridSpan w:val="3"/>
            <w:vAlign w:val="center"/>
          </w:tcPr>
          <w:p w:rsidR="001B1564" w:rsidRDefault="001B1564"/>
        </w:tc>
        <w:tc>
          <w:tcPr>
            <w:tcW w:w="162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测试负责人</w:t>
            </w:r>
          </w:p>
        </w:tc>
        <w:tc>
          <w:tcPr>
            <w:tcW w:w="2311" w:type="dxa"/>
            <w:gridSpan w:val="4"/>
            <w:vAlign w:val="center"/>
          </w:tcPr>
          <w:p w:rsidR="001B1564" w:rsidRDefault="001B1564"/>
        </w:tc>
      </w:tr>
      <w:tr w:rsidR="001B1564">
        <w:trPr>
          <w:trHeight w:val="392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邮箱</w:t>
            </w:r>
          </w:p>
        </w:tc>
        <w:tc>
          <w:tcPr>
            <w:tcW w:w="2461" w:type="dxa"/>
            <w:gridSpan w:val="3"/>
            <w:vAlign w:val="center"/>
          </w:tcPr>
          <w:p w:rsidR="001B1564" w:rsidRDefault="001B1564"/>
        </w:tc>
        <w:tc>
          <w:tcPr>
            <w:tcW w:w="162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电话</w:t>
            </w:r>
          </w:p>
        </w:tc>
        <w:tc>
          <w:tcPr>
            <w:tcW w:w="2311" w:type="dxa"/>
            <w:gridSpan w:val="4"/>
            <w:vAlign w:val="center"/>
          </w:tcPr>
          <w:p w:rsidR="001B1564" w:rsidRDefault="001B1564"/>
        </w:tc>
      </w:tr>
      <w:tr w:rsidR="001B1564">
        <w:trPr>
          <w:trHeight w:val="437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测试产品服务</w:t>
            </w:r>
          </w:p>
        </w:tc>
        <w:tc>
          <w:tcPr>
            <w:tcW w:w="6392" w:type="dxa"/>
            <w:gridSpan w:val="9"/>
            <w:vAlign w:val="center"/>
          </w:tcPr>
          <w:p w:rsidR="001B1564" w:rsidRDefault="00342193">
            <w:pPr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sym w:font="Wingdings 2" w:char="0052"/>
            </w:r>
            <w:r>
              <w:rPr>
                <w:rFonts w:ascii="Calibri" w:hAnsi="Calibri" w:cs="Calibri" w:hint="eastAsia"/>
              </w:rPr>
              <w:t>行业监管数据报送</w:t>
            </w:r>
          </w:p>
        </w:tc>
      </w:tr>
      <w:tr w:rsidR="001B1564"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测试周期</w:t>
            </w:r>
          </w:p>
        </w:tc>
        <w:tc>
          <w:tcPr>
            <w:tcW w:w="1598" w:type="dxa"/>
          </w:tcPr>
          <w:p w:rsidR="001B1564" w:rsidRDefault="009D21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计划开始日期</w:t>
            </w:r>
          </w:p>
        </w:tc>
        <w:tc>
          <w:tcPr>
            <w:tcW w:w="1598" w:type="dxa"/>
            <w:gridSpan w:val="3"/>
          </w:tcPr>
          <w:p w:rsidR="001B1564" w:rsidRDefault="00342193" w:rsidP="00D321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</w:t>
            </w:r>
            <w:r>
              <w:rPr>
                <w:rFonts w:hint="eastAsia"/>
                <w:color w:val="000000" w:themeColor="text1"/>
              </w:rPr>
              <w:t>xx</w:t>
            </w:r>
            <w:r>
              <w:rPr>
                <w:color w:val="000000" w:themeColor="text1"/>
              </w:rPr>
              <w:t>-xx</w:t>
            </w:r>
          </w:p>
        </w:tc>
        <w:tc>
          <w:tcPr>
            <w:tcW w:w="1598" w:type="dxa"/>
            <w:gridSpan w:val="3"/>
          </w:tcPr>
          <w:p w:rsidR="001B1564" w:rsidRDefault="009D21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计划结束日期</w:t>
            </w:r>
          </w:p>
        </w:tc>
        <w:tc>
          <w:tcPr>
            <w:tcW w:w="1598" w:type="dxa"/>
            <w:gridSpan w:val="2"/>
          </w:tcPr>
          <w:p w:rsidR="001B1564" w:rsidRDefault="00342193" w:rsidP="00D321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2021-xx-xx </w:t>
            </w:r>
            <w:r>
              <w:rPr>
                <w:rFonts w:hint="eastAsia"/>
                <w:color w:val="000000" w:themeColor="text1"/>
              </w:rPr>
              <w:t>（最大为</w:t>
            </w:r>
            <w:r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天）</w:t>
            </w:r>
          </w:p>
        </w:tc>
      </w:tr>
      <w:tr w:rsidR="001B1564">
        <w:trPr>
          <w:trHeight w:val="487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测试原因及目标</w:t>
            </w:r>
          </w:p>
        </w:tc>
        <w:tc>
          <w:tcPr>
            <w:tcW w:w="6392" w:type="dxa"/>
            <w:gridSpan w:val="9"/>
          </w:tcPr>
          <w:p w:rsidR="001B1564" w:rsidRDefault="00E67AD8" w:rsidP="00342193">
            <w:pPr>
              <w:rPr>
                <w:color w:val="000000" w:themeColor="text1"/>
              </w:rPr>
            </w:pPr>
            <w:r w:rsidRPr="00E67AD8">
              <w:rPr>
                <w:rFonts w:hint="eastAsia"/>
                <w:i/>
                <w:color w:val="5B9BD5" w:themeColor="accent1"/>
              </w:rPr>
              <w:t>请填写</w:t>
            </w:r>
          </w:p>
        </w:tc>
      </w:tr>
      <w:tr w:rsidR="001B1564">
        <w:trPr>
          <w:trHeight w:val="487"/>
        </w:trPr>
        <w:tc>
          <w:tcPr>
            <w:tcW w:w="2130" w:type="dxa"/>
            <w:gridSpan w:val="2"/>
            <w:vAlign w:val="center"/>
          </w:tcPr>
          <w:p w:rsidR="001B1564" w:rsidRDefault="009D2190">
            <w:r>
              <w:rPr>
                <w:rFonts w:hint="eastAsia"/>
              </w:rPr>
              <w:t>测试方案简述</w:t>
            </w:r>
          </w:p>
        </w:tc>
        <w:tc>
          <w:tcPr>
            <w:tcW w:w="6392" w:type="dxa"/>
            <w:gridSpan w:val="9"/>
          </w:tcPr>
          <w:p w:rsidR="001B1564" w:rsidRDefault="00E67AD8" w:rsidP="00342193">
            <w:pPr>
              <w:rPr>
                <w:color w:val="000000" w:themeColor="text1"/>
              </w:rPr>
            </w:pPr>
            <w:r w:rsidRPr="00E67AD8">
              <w:rPr>
                <w:rFonts w:hint="eastAsia"/>
                <w:i/>
                <w:color w:val="5B9BD5" w:themeColor="accent1"/>
              </w:rPr>
              <w:t>请填写</w:t>
            </w:r>
          </w:p>
        </w:tc>
      </w:tr>
      <w:tr w:rsidR="001B1564">
        <w:tc>
          <w:tcPr>
            <w:tcW w:w="8522" w:type="dxa"/>
            <w:gridSpan w:val="11"/>
          </w:tcPr>
          <w:p w:rsidR="001B1564" w:rsidRDefault="009D2190">
            <w:pPr>
              <w:rPr>
                <w:i/>
              </w:rPr>
            </w:pPr>
            <w:r>
              <w:rPr>
                <w:rFonts w:hint="eastAsia"/>
                <w:i/>
              </w:rPr>
              <w:t>1.1</w:t>
            </w:r>
            <w:r>
              <w:rPr>
                <w:rFonts w:hint="eastAsia"/>
                <w:i/>
              </w:rPr>
              <w:t>测试资源需求</w:t>
            </w:r>
          </w:p>
        </w:tc>
      </w:tr>
      <w:tr w:rsidR="001B1564">
        <w:tc>
          <w:tcPr>
            <w:tcW w:w="2130" w:type="dxa"/>
            <w:gridSpan w:val="2"/>
          </w:tcPr>
          <w:p w:rsidR="001B1564" w:rsidRDefault="009D2190">
            <w:pPr>
              <w:jc w:val="center"/>
            </w:pPr>
            <w:r>
              <w:rPr>
                <w:rFonts w:hint="eastAsia"/>
              </w:rPr>
              <w:t>资源项</w:t>
            </w:r>
          </w:p>
        </w:tc>
        <w:tc>
          <w:tcPr>
            <w:tcW w:w="5274" w:type="dxa"/>
            <w:gridSpan w:val="8"/>
          </w:tcPr>
          <w:p w:rsidR="001B1564" w:rsidRDefault="009D2190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18" w:type="dxa"/>
          </w:tcPr>
          <w:p w:rsidR="001B1564" w:rsidRDefault="009D219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1B1564">
        <w:tc>
          <w:tcPr>
            <w:tcW w:w="2130" w:type="dxa"/>
            <w:gridSpan w:val="2"/>
          </w:tcPr>
          <w:p w:rsidR="001B1564" w:rsidRDefault="00E67AD8">
            <w:r>
              <w:rPr>
                <w:rFonts w:ascii="Calibri" w:hAnsi="Calibri" w:cs="Calibri" w:hint="eastAsia"/>
              </w:rPr>
              <w:t>行业监管数据报送</w:t>
            </w:r>
          </w:p>
        </w:tc>
        <w:tc>
          <w:tcPr>
            <w:tcW w:w="5274" w:type="dxa"/>
            <w:gridSpan w:val="8"/>
          </w:tcPr>
          <w:p w:rsidR="001B1564" w:rsidRPr="00E67AD8" w:rsidRDefault="00E67AD8" w:rsidP="00342193">
            <w:pPr>
              <w:rPr>
                <w:i/>
                <w:color w:val="5B9BD5" w:themeColor="accent1"/>
              </w:rPr>
            </w:pPr>
            <w:r w:rsidRPr="00E67AD8">
              <w:rPr>
                <w:rFonts w:hint="eastAsia"/>
                <w:i/>
                <w:color w:val="5B9BD5" w:themeColor="accent1"/>
              </w:rPr>
              <w:t>请填写具体测试的报送接口规范名称和方案选择</w:t>
            </w:r>
            <w:r w:rsidR="00DF50F2">
              <w:rPr>
                <w:rFonts w:hint="eastAsia"/>
                <w:i/>
                <w:color w:val="5B9BD5" w:themeColor="accent1"/>
              </w:rPr>
              <w:t>，以及测试的接入方式（</w:t>
            </w:r>
            <w:r w:rsidR="00DF50F2">
              <w:rPr>
                <w:rFonts w:hint="eastAsia"/>
                <w:i/>
                <w:color w:val="5B9BD5" w:themeColor="accent1"/>
              </w:rPr>
              <w:t>VPN/</w:t>
            </w:r>
            <w:r w:rsidR="00DF50F2">
              <w:rPr>
                <w:rFonts w:hint="eastAsia"/>
                <w:i/>
                <w:color w:val="5B9BD5" w:themeColor="accent1"/>
              </w:rPr>
              <w:t>专线接入）</w:t>
            </w:r>
          </w:p>
        </w:tc>
        <w:tc>
          <w:tcPr>
            <w:tcW w:w="1118" w:type="dxa"/>
          </w:tcPr>
          <w:p w:rsidR="001B1564" w:rsidRDefault="00E67AD8">
            <w:pPr>
              <w:jc w:val="right"/>
            </w:pPr>
            <w:r>
              <w:rPr>
                <w:rFonts w:hint="eastAsia"/>
              </w:rPr>
              <w:t>1</w:t>
            </w:r>
          </w:p>
        </w:tc>
      </w:tr>
      <w:tr w:rsidR="001B1564">
        <w:tc>
          <w:tcPr>
            <w:tcW w:w="2130" w:type="dxa"/>
            <w:gridSpan w:val="2"/>
          </w:tcPr>
          <w:p w:rsidR="001B1564" w:rsidRDefault="001B1564"/>
        </w:tc>
        <w:tc>
          <w:tcPr>
            <w:tcW w:w="5274" w:type="dxa"/>
            <w:gridSpan w:val="8"/>
          </w:tcPr>
          <w:p w:rsidR="001B1564" w:rsidRDefault="001B1564"/>
        </w:tc>
        <w:tc>
          <w:tcPr>
            <w:tcW w:w="1118" w:type="dxa"/>
          </w:tcPr>
          <w:p w:rsidR="001B1564" w:rsidRDefault="001B1564">
            <w:pPr>
              <w:jc w:val="right"/>
            </w:pPr>
          </w:p>
        </w:tc>
      </w:tr>
      <w:tr w:rsidR="001B1564">
        <w:tc>
          <w:tcPr>
            <w:tcW w:w="2130" w:type="dxa"/>
            <w:gridSpan w:val="2"/>
          </w:tcPr>
          <w:p w:rsidR="001B1564" w:rsidRDefault="001B1564"/>
        </w:tc>
        <w:tc>
          <w:tcPr>
            <w:tcW w:w="5274" w:type="dxa"/>
            <w:gridSpan w:val="8"/>
          </w:tcPr>
          <w:p w:rsidR="001B1564" w:rsidRDefault="001B1564"/>
        </w:tc>
        <w:tc>
          <w:tcPr>
            <w:tcW w:w="1118" w:type="dxa"/>
          </w:tcPr>
          <w:p w:rsidR="001B1564" w:rsidRDefault="001B1564">
            <w:pPr>
              <w:jc w:val="right"/>
            </w:pPr>
          </w:p>
        </w:tc>
      </w:tr>
      <w:tr w:rsidR="001B1564">
        <w:tc>
          <w:tcPr>
            <w:tcW w:w="8522" w:type="dxa"/>
            <w:gridSpan w:val="11"/>
          </w:tcPr>
          <w:p w:rsidR="001B1564" w:rsidRDefault="009D2190">
            <w:r>
              <w:rPr>
                <w:rFonts w:hint="eastAsia"/>
                <w:i/>
              </w:rPr>
              <w:t>1.2</w:t>
            </w:r>
            <w:r>
              <w:rPr>
                <w:rFonts w:hint="eastAsia"/>
                <w:i/>
              </w:rPr>
              <w:t>压力测试需求</w:t>
            </w:r>
          </w:p>
        </w:tc>
      </w:tr>
      <w:tr w:rsidR="001B1564">
        <w:tc>
          <w:tcPr>
            <w:tcW w:w="2130" w:type="dxa"/>
            <w:gridSpan w:val="2"/>
          </w:tcPr>
          <w:p w:rsidR="001B1564" w:rsidRDefault="009D2190">
            <w:pPr>
              <w:rPr>
                <w:i/>
              </w:rPr>
            </w:pPr>
            <w:r>
              <w:rPr>
                <w:rFonts w:hint="eastAsia"/>
                <w:iCs/>
              </w:rPr>
              <w:t>是否需要压力测试</w:t>
            </w:r>
          </w:p>
        </w:tc>
        <w:tc>
          <w:tcPr>
            <w:tcW w:w="6392" w:type="dxa"/>
            <w:gridSpan w:val="9"/>
          </w:tcPr>
          <w:p w:rsidR="001B1564" w:rsidRDefault="009D2190">
            <w:pPr>
              <w:rPr>
                <w:i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是</w:t>
            </w:r>
            <w:r>
              <w:rPr>
                <w:rFonts w:ascii="Calibri" w:hAnsi="Calibri" w:cs="Calibri" w:hint="eastAsia"/>
              </w:rPr>
              <w:t xml:space="preserve">     </w:t>
            </w:r>
            <w:r w:rsidR="00E67AD8">
              <w:rPr>
                <w:rFonts w:ascii="Calibri" w:hAnsi="Calibri" w:cs="Calibri"/>
              </w:rPr>
              <w:sym w:font="Wingdings 2" w:char="0052"/>
            </w:r>
            <w:r>
              <w:rPr>
                <w:rFonts w:ascii="Calibri" w:hAnsi="Calibri" w:cs="Calibri" w:hint="eastAsia"/>
              </w:rPr>
              <w:t>否</w:t>
            </w:r>
          </w:p>
        </w:tc>
      </w:tr>
      <w:tr w:rsidR="001B1564">
        <w:tc>
          <w:tcPr>
            <w:tcW w:w="2130" w:type="dxa"/>
            <w:gridSpan w:val="2"/>
          </w:tcPr>
          <w:p w:rsidR="001B1564" w:rsidRDefault="009D2190">
            <w:r>
              <w:rPr>
                <w:rFonts w:hint="eastAsia"/>
              </w:rPr>
              <w:t>压力测试时间</w:t>
            </w:r>
          </w:p>
        </w:tc>
        <w:tc>
          <w:tcPr>
            <w:tcW w:w="6392" w:type="dxa"/>
            <w:gridSpan w:val="9"/>
          </w:tcPr>
          <w:p w:rsidR="001B1564" w:rsidRDefault="009D219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1B1564" w:rsidRDefault="009D219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1B1564" w:rsidRDefault="009D219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注：</w:t>
            </w:r>
          </w:p>
          <w:p w:rsidR="001B1564" w:rsidRDefault="009D2190">
            <w:pPr>
              <w:rPr>
                <w:rFonts w:ascii="楷体" w:eastAsia="楷体" w:hAnsi="楷体" w:cs="楷体"/>
                <w:sz w:val="20"/>
                <w:szCs w:val="22"/>
              </w:rPr>
            </w:pPr>
            <w:r>
              <w:rPr>
                <w:rFonts w:ascii="楷体" w:eastAsia="楷体" w:hAnsi="楷体" w:cs="楷体" w:hint="eastAsia"/>
                <w:sz w:val="20"/>
                <w:szCs w:val="22"/>
              </w:rPr>
              <w:t>压力测试须避开国内证券交易日的08:00~16:30时段</w:t>
            </w:r>
          </w:p>
          <w:p w:rsidR="001B1564" w:rsidRDefault="009D2190">
            <w:r>
              <w:rPr>
                <w:rFonts w:ascii="楷体" w:eastAsia="楷体" w:hAnsi="楷体" w:cs="楷体" w:hint="eastAsia"/>
                <w:sz w:val="20"/>
                <w:szCs w:val="22"/>
              </w:rPr>
              <w:t>在非上述时段进行的临时压力测试，须提前与深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2"/>
              </w:rPr>
              <w:t>证通金融云运行</w:t>
            </w:r>
            <w:proofErr w:type="gramEnd"/>
            <w:r>
              <w:rPr>
                <w:rFonts w:ascii="楷体" w:eastAsia="楷体" w:hAnsi="楷体" w:cs="楷体" w:hint="eastAsia"/>
                <w:sz w:val="20"/>
                <w:szCs w:val="22"/>
              </w:rPr>
              <w:t>部沟通</w:t>
            </w:r>
          </w:p>
        </w:tc>
      </w:tr>
      <w:tr w:rsidR="001B1564">
        <w:tc>
          <w:tcPr>
            <w:tcW w:w="8522" w:type="dxa"/>
            <w:gridSpan w:val="11"/>
          </w:tcPr>
          <w:p w:rsidR="001B1564" w:rsidRDefault="009D2190">
            <w:pPr>
              <w:rPr>
                <w:i/>
              </w:rPr>
            </w:pPr>
            <w:r>
              <w:rPr>
                <w:rFonts w:hint="eastAsia"/>
                <w:i/>
              </w:rPr>
              <w:t>1.3</w:t>
            </w:r>
            <w:r>
              <w:rPr>
                <w:rFonts w:hint="eastAsia"/>
                <w:i/>
              </w:rPr>
              <w:t>测试须知确认</w:t>
            </w:r>
          </w:p>
        </w:tc>
      </w:tr>
      <w:tr w:rsidR="001B1564">
        <w:trPr>
          <w:trHeight w:val="2810"/>
        </w:trPr>
        <w:tc>
          <w:tcPr>
            <w:tcW w:w="8522" w:type="dxa"/>
            <w:gridSpan w:val="11"/>
          </w:tcPr>
          <w:p w:rsidR="001B1564" w:rsidRDefault="009D2190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测试周期为</w:t>
            </w:r>
            <w:proofErr w:type="gramStart"/>
            <w:r>
              <w:rPr>
                <w:rFonts w:ascii="楷体" w:eastAsia="楷体" w:hAnsi="楷体" w:cs="楷体" w:hint="eastAsia"/>
              </w:rPr>
              <w:t>自资源</w:t>
            </w:r>
            <w:proofErr w:type="gramEnd"/>
            <w:r>
              <w:rPr>
                <w:rFonts w:ascii="楷体" w:eastAsia="楷体" w:hAnsi="楷体" w:cs="楷体" w:hint="eastAsia"/>
              </w:rPr>
              <w:t>发布日起计算；</w:t>
            </w:r>
          </w:p>
          <w:p w:rsidR="001B1564" w:rsidRDefault="009D2190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我方于测试时间到期前删除测试数据，到期后深</w:t>
            </w:r>
            <w:proofErr w:type="gramStart"/>
            <w:r>
              <w:rPr>
                <w:rFonts w:ascii="楷体" w:eastAsia="楷体" w:hAnsi="楷体" w:cs="楷体" w:hint="eastAsia"/>
              </w:rPr>
              <w:t>证通可</w:t>
            </w:r>
            <w:proofErr w:type="gramEnd"/>
            <w:r>
              <w:rPr>
                <w:rFonts w:ascii="楷体" w:eastAsia="楷体" w:hAnsi="楷体" w:cs="楷体" w:hint="eastAsia"/>
              </w:rPr>
              <w:t>随时回收测试环境，回收后测试数据不可恢复；</w:t>
            </w:r>
          </w:p>
          <w:p w:rsidR="001B1564" w:rsidRDefault="009D2190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我方确认不导入敏感数据进行测试，本测试也不影响我方其他系统正常运行；</w:t>
            </w:r>
          </w:p>
          <w:p w:rsidR="001B1564" w:rsidRDefault="009D2190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我方确认不在证券交易日的08:00~16:30时段进行压力测试。</w:t>
            </w:r>
          </w:p>
          <w:p w:rsidR="001B1564" w:rsidRDefault="001B1564"/>
          <w:p w:rsidR="001B1564" w:rsidRDefault="001B1564"/>
          <w:p w:rsidR="001B1564" w:rsidRDefault="002E4733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 w:rsidR="009D2190">
              <w:rPr>
                <w:rFonts w:hint="eastAsia"/>
              </w:rPr>
              <w:t>客户确认签字：</w:t>
            </w:r>
            <w:r w:rsidR="009D2190">
              <w:rPr>
                <w:rFonts w:hint="eastAsia"/>
              </w:rPr>
              <w:t xml:space="preserve">            </w:t>
            </w:r>
          </w:p>
          <w:p w:rsidR="001B1564" w:rsidRDefault="009D2190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</w:t>
            </w:r>
          </w:p>
          <w:p w:rsidR="001B1564" w:rsidRDefault="001B1564"/>
        </w:tc>
      </w:tr>
      <w:tr w:rsidR="001B1564">
        <w:tc>
          <w:tcPr>
            <w:tcW w:w="8522" w:type="dxa"/>
            <w:gridSpan w:val="11"/>
            <w:shd w:val="clear" w:color="auto" w:fill="BFBFBF" w:themeFill="background1" w:themeFillShade="BF"/>
          </w:tcPr>
          <w:p w:rsidR="001B1564" w:rsidRDefault="009D2190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深证通确认</w:t>
            </w:r>
            <w:proofErr w:type="gramEnd"/>
          </w:p>
        </w:tc>
      </w:tr>
      <w:tr w:rsidR="001B1564">
        <w:trPr>
          <w:trHeight w:val="1112"/>
        </w:trPr>
        <w:tc>
          <w:tcPr>
            <w:tcW w:w="2064" w:type="dxa"/>
          </w:tcPr>
          <w:p w:rsidR="001B1564" w:rsidRDefault="009D2190">
            <w:r>
              <w:rPr>
                <w:rFonts w:hint="eastAsia"/>
              </w:rPr>
              <w:t>售前支持确认</w:t>
            </w:r>
          </w:p>
        </w:tc>
        <w:tc>
          <w:tcPr>
            <w:tcW w:w="2085" w:type="dxa"/>
            <w:gridSpan w:val="3"/>
          </w:tcPr>
          <w:p w:rsidR="001B1564" w:rsidRDefault="009D2190">
            <w:r>
              <w:rPr>
                <w:rFonts w:hint="eastAsia"/>
              </w:rPr>
              <w:t>产品经理确认</w:t>
            </w:r>
          </w:p>
        </w:tc>
        <w:tc>
          <w:tcPr>
            <w:tcW w:w="2186" w:type="dxa"/>
            <w:gridSpan w:val="4"/>
          </w:tcPr>
          <w:p w:rsidR="001B1564" w:rsidRDefault="009D2190">
            <w:r>
              <w:rPr>
                <w:rFonts w:hint="eastAsia"/>
              </w:rPr>
              <w:t>业务部领导审批</w:t>
            </w:r>
          </w:p>
        </w:tc>
        <w:tc>
          <w:tcPr>
            <w:tcW w:w="2187" w:type="dxa"/>
            <w:gridSpan w:val="3"/>
          </w:tcPr>
          <w:p w:rsidR="001B1564" w:rsidRDefault="009D2190">
            <w:r>
              <w:rPr>
                <w:rFonts w:hint="eastAsia"/>
              </w:rPr>
              <w:t>事业部领导审批</w:t>
            </w:r>
          </w:p>
        </w:tc>
      </w:tr>
    </w:tbl>
    <w:p w:rsidR="001B1564" w:rsidRDefault="001B1564"/>
    <w:sectPr w:rsidR="001B1564">
      <w:pgSz w:w="11906" w:h="16838"/>
      <w:pgMar w:top="1071" w:right="1800" w:bottom="1440" w:left="1800" w:header="651" w:footer="57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14AF"/>
    <w:multiLevelType w:val="singleLevel"/>
    <w:tmpl w:val="5B4814AF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D9168AA"/>
    <w:multiLevelType w:val="singleLevel"/>
    <w:tmpl w:val="5D9168AA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D916955"/>
    <w:multiLevelType w:val="singleLevel"/>
    <w:tmpl w:val="5D916955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73"/>
    <w:rsid w:val="00026184"/>
    <w:rsid w:val="001B1564"/>
    <w:rsid w:val="002E4733"/>
    <w:rsid w:val="00342193"/>
    <w:rsid w:val="00761607"/>
    <w:rsid w:val="00813773"/>
    <w:rsid w:val="00871FE7"/>
    <w:rsid w:val="009A13CA"/>
    <w:rsid w:val="009B2BB7"/>
    <w:rsid w:val="009D2190"/>
    <w:rsid w:val="00D32105"/>
    <w:rsid w:val="00DF50F2"/>
    <w:rsid w:val="00E67AD8"/>
    <w:rsid w:val="00F24759"/>
    <w:rsid w:val="011D4C27"/>
    <w:rsid w:val="01D82295"/>
    <w:rsid w:val="03915223"/>
    <w:rsid w:val="0AAE0369"/>
    <w:rsid w:val="0D304485"/>
    <w:rsid w:val="13BE1D03"/>
    <w:rsid w:val="15F8717C"/>
    <w:rsid w:val="19D84710"/>
    <w:rsid w:val="1BBE5662"/>
    <w:rsid w:val="1CD70552"/>
    <w:rsid w:val="20C25F20"/>
    <w:rsid w:val="23CB1FD1"/>
    <w:rsid w:val="23FB1AC0"/>
    <w:rsid w:val="24631EF0"/>
    <w:rsid w:val="25433897"/>
    <w:rsid w:val="27435853"/>
    <w:rsid w:val="283D1AA9"/>
    <w:rsid w:val="2AB3148C"/>
    <w:rsid w:val="2CB97CF1"/>
    <w:rsid w:val="354C58E1"/>
    <w:rsid w:val="385F1224"/>
    <w:rsid w:val="447B1F3F"/>
    <w:rsid w:val="49C420F0"/>
    <w:rsid w:val="4B9A13D6"/>
    <w:rsid w:val="4CAF00DB"/>
    <w:rsid w:val="4E2064BA"/>
    <w:rsid w:val="526912A2"/>
    <w:rsid w:val="56152515"/>
    <w:rsid w:val="583F65A4"/>
    <w:rsid w:val="59432340"/>
    <w:rsid w:val="5C8276CA"/>
    <w:rsid w:val="68790072"/>
    <w:rsid w:val="6AA50AA3"/>
    <w:rsid w:val="6ED00417"/>
    <w:rsid w:val="702E3034"/>
    <w:rsid w:val="73DE1FF5"/>
    <w:rsid w:val="75B32FC7"/>
    <w:rsid w:val="764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5280F"/>
  <w15:docId w15:val="{E5CF5293-F359-49B8-AA1D-A165F75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caihong</dc:creator>
  <cp:lastModifiedBy>汤美萱</cp:lastModifiedBy>
  <cp:revision>14</cp:revision>
  <cp:lastPrinted>2019-09-25T03:00:00Z</cp:lastPrinted>
  <dcterms:created xsi:type="dcterms:W3CDTF">2014-10-29T12:08:00Z</dcterms:created>
  <dcterms:modified xsi:type="dcterms:W3CDTF">2021-07-09T02:53:00Z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